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E2C01" w14:textId="77777777" w:rsidR="00401345" w:rsidRDefault="00885BB4" w:rsidP="00401345">
      <w:pPr>
        <w:pStyle w:val="Tytu"/>
        <w:spacing w:after="240"/>
      </w:pPr>
      <w:r>
        <w:t>Statystyczne b</w:t>
      </w:r>
      <w:r w:rsidR="00401345" w:rsidRPr="007F3C44">
        <w:t xml:space="preserve">adania </w:t>
      </w:r>
      <w:r>
        <w:t>rolnicze</w:t>
      </w:r>
      <w:r w:rsidR="00401345" w:rsidRPr="007F3C44">
        <w:t xml:space="preserve"> </w:t>
      </w:r>
      <w:r w:rsidR="00401345">
        <w:t>realizowane w województwie małopolskim</w:t>
      </w:r>
    </w:p>
    <w:p w14:paraId="2A3AF7B5" w14:textId="77777777" w:rsidR="00401345" w:rsidRDefault="00401345" w:rsidP="00401345">
      <w:r>
        <w:t xml:space="preserve">Dziękujemy za Państwa udział w badaniach </w:t>
      </w:r>
      <w:r w:rsidR="00885BB4">
        <w:t>rolnych</w:t>
      </w:r>
      <w:r>
        <w:t>!</w:t>
      </w:r>
    </w:p>
    <w:p w14:paraId="333DB053" w14:textId="77777777" w:rsidR="00401345" w:rsidRDefault="00885BB4" w:rsidP="00401345">
      <w:pPr>
        <w:pStyle w:val="Nagwek1"/>
      </w:pPr>
      <w:r>
        <w:t>Dzięki Państwu wiemy</w:t>
      </w:r>
    </w:p>
    <w:p w14:paraId="60A22443" w14:textId="24A2E4EE" w:rsidR="00885BB4" w:rsidRDefault="00FA08F4" w:rsidP="00885BB4">
      <w:pPr>
        <w:pStyle w:val="Akapitzlist"/>
        <w:numPr>
          <w:ilvl w:val="0"/>
          <w:numId w:val="3"/>
        </w:numPr>
      </w:pPr>
      <w:r>
        <w:t>j</w:t>
      </w:r>
      <w:r w:rsidR="00885BB4" w:rsidRPr="00885BB4">
        <w:t>akie zmiany zaszły w polskim rolnictwie na przestrzeni lat</w:t>
      </w:r>
      <w:r w:rsidR="00885BB4">
        <w:t>,</w:t>
      </w:r>
    </w:p>
    <w:p w14:paraId="4755FC73" w14:textId="244D7975" w:rsidR="00401345" w:rsidRDefault="00FA08F4" w:rsidP="00885BB4">
      <w:pPr>
        <w:pStyle w:val="Akapitzlist"/>
        <w:numPr>
          <w:ilvl w:val="0"/>
          <w:numId w:val="3"/>
        </w:numPr>
      </w:pPr>
      <w:r>
        <w:t>j</w:t>
      </w:r>
      <w:r w:rsidR="00885BB4" w:rsidRPr="00885BB4">
        <w:t>ak zmienia się opłacalność produkcji rolniczej</w:t>
      </w:r>
      <w:r w:rsidR="00401345">
        <w:t>,</w:t>
      </w:r>
    </w:p>
    <w:p w14:paraId="48C2A703" w14:textId="00F6062F" w:rsidR="00401345" w:rsidRDefault="00FA08F4" w:rsidP="00885BB4">
      <w:pPr>
        <w:pStyle w:val="Akapitzlist"/>
        <w:numPr>
          <w:ilvl w:val="0"/>
          <w:numId w:val="3"/>
        </w:numPr>
      </w:pPr>
      <w:r>
        <w:t>j</w:t>
      </w:r>
      <w:r w:rsidR="00885BB4" w:rsidRPr="00885BB4">
        <w:t>ak kształtuje się produkcja zwierzęca</w:t>
      </w:r>
      <w:r w:rsidR="00401345">
        <w:t>,</w:t>
      </w:r>
    </w:p>
    <w:p w14:paraId="6E8DF2C2" w14:textId="36D7196D" w:rsidR="00401345" w:rsidRPr="0095304A" w:rsidRDefault="00FA08F4" w:rsidP="00885BB4">
      <w:pPr>
        <w:pStyle w:val="Akapitzlist"/>
        <w:numPr>
          <w:ilvl w:val="0"/>
          <w:numId w:val="3"/>
        </w:numPr>
      </w:pPr>
      <w:r>
        <w:t>j</w:t>
      </w:r>
      <w:r w:rsidR="00885BB4" w:rsidRPr="00885BB4">
        <w:t>aki jest stan pogłowia zwierząt w gospodarstwach rolnych</w:t>
      </w:r>
      <w:r w:rsidR="00401345">
        <w:t>.</w:t>
      </w:r>
    </w:p>
    <w:p w14:paraId="56A6E00E" w14:textId="77777777" w:rsidR="00401345" w:rsidRPr="0095304A" w:rsidRDefault="00401345" w:rsidP="00401345">
      <w:pPr>
        <w:pStyle w:val="Nagwek1"/>
      </w:pPr>
      <w:r w:rsidRPr="0095304A">
        <w:t>Tajemnica statystyczna</w:t>
      </w:r>
    </w:p>
    <w:p w14:paraId="5AEE625C" w14:textId="77777777" w:rsidR="00401345" w:rsidRDefault="00401345" w:rsidP="00401345">
      <w:r>
        <w:t>Informacje przekazane ankieterom są objęte tajemnicą statystyczną. Zostaną wykorzystane wyłącznie do sporządzania zestawień zbiorczych i analiz.</w:t>
      </w:r>
    </w:p>
    <w:p w14:paraId="06404522" w14:textId="77777777" w:rsidR="00401345" w:rsidRDefault="00885BB4" w:rsidP="00401345">
      <w:pPr>
        <w:pStyle w:val="Nagwek1"/>
      </w:pPr>
      <w:r>
        <w:t>Wybrane badania</w:t>
      </w:r>
    </w:p>
    <w:p w14:paraId="6AA8D76E" w14:textId="4AE726EE" w:rsidR="00401345" w:rsidRDefault="00885BB4" w:rsidP="00885BB4">
      <w:pPr>
        <w:pStyle w:val="Akapitzlist"/>
        <w:numPr>
          <w:ilvl w:val="0"/>
          <w:numId w:val="3"/>
        </w:numPr>
      </w:pPr>
      <w:r w:rsidRPr="00885BB4">
        <w:t>Ankieta koniunktury w gospodarstwie rolnym</w:t>
      </w:r>
      <w:r>
        <w:t xml:space="preserve"> (AK-R</w:t>
      </w:r>
      <w:r w:rsidR="00FA08F4">
        <w:t>)</w:t>
      </w:r>
    </w:p>
    <w:p w14:paraId="6A5D8BFF" w14:textId="755C6606" w:rsidR="00401345" w:rsidRDefault="00513ACB" w:rsidP="00513ACB">
      <w:pPr>
        <w:pStyle w:val="Akapitzlist"/>
        <w:numPr>
          <w:ilvl w:val="0"/>
          <w:numId w:val="3"/>
        </w:numPr>
      </w:pPr>
      <w:r w:rsidRPr="00513ACB">
        <w:t>Badanie pogłowia drobiu i produkcji zwierzęcej</w:t>
      </w:r>
      <w:r w:rsidR="00401345">
        <w:t xml:space="preserve"> (</w:t>
      </w:r>
      <w:r w:rsidRPr="00513ACB">
        <w:t>R-ZW-B</w:t>
      </w:r>
      <w:r>
        <w:t>)</w:t>
      </w:r>
    </w:p>
    <w:p w14:paraId="21D0AB34" w14:textId="1203078C" w:rsidR="00401345" w:rsidRDefault="00513ACB" w:rsidP="00513ACB">
      <w:pPr>
        <w:pStyle w:val="Akapitzlist"/>
        <w:numPr>
          <w:ilvl w:val="0"/>
          <w:numId w:val="3"/>
        </w:numPr>
      </w:pPr>
      <w:r w:rsidRPr="00513ACB">
        <w:t>Badanie pogłowia świń oraz produkcji żywca wieprzowego</w:t>
      </w:r>
      <w:r w:rsidR="00401345">
        <w:t xml:space="preserve"> (</w:t>
      </w:r>
      <w:r w:rsidRPr="00513ACB">
        <w:t>R-ZW-S</w:t>
      </w:r>
      <w:r w:rsidR="00FA08F4">
        <w:t>)</w:t>
      </w:r>
    </w:p>
    <w:p w14:paraId="5D449D24" w14:textId="77777777" w:rsidR="00401345" w:rsidRDefault="00401345" w:rsidP="00401345">
      <w:pPr>
        <w:pStyle w:val="Nagwek1"/>
      </w:pPr>
      <w:r>
        <w:t>Więcej informacji</w:t>
      </w:r>
    </w:p>
    <w:p w14:paraId="2C4D5136" w14:textId="77777777" w:rsidR="00401345" w:rsidRDefault="00401345" w:rsidP="00401345">
      <w:r>
        <w:t>Wydział Badań Ankietowych</w:t>
      </w:r>
      <w:r w:rsidR="005E118A">
        <w:t xml:space="preserve"> Urzędu Statystycznego w Krakowie</w:t>
      </w:r>
    </w:p>
    <w:p w14:paraId="2D314402" w14:textId="4FEBA748" w:rsidR="00401345" w:rsidRDefault="00ED38B9" w:rsidP="00401345">
      <w:r>
        <w:t>Telefony:</w:t>
      </w:r>
      <w:r w:rsidR="00401345">
        <w:t xml:space="preserve"> +48</w:t>
      </w:r>
      <w:r w:rsidR="00FA08F4">
        <w:t> </w:t>
      </w:r>
      <w:r w:rsidR="00401345">
        <w:t>695</w:t>
      </w:r>
      <w:r w:rsidR="00FA08F4">
        <w:t> </w:t>
      </w:r>
      <w:r w:rsidR="00401345">
        <w:t>256</w:t>
      </w:r>
      <w:r w:rsidR="00FA08F4">
        <w:t xml:space="preserve"> </w:t>
      </w:r>
      <w:r w:rsidR="00401345">
        <w:t>281, +48</w:t>
      </w:r>
      <w:r w:rsidR="00FA08F4">
        <w:t> </w:t>
      </w:r>
      <w:r w:rsidR="00401345">
        <w:t>532</w:t>
      </w:r>
      <w:r w:rsidR="00FA08F4">
        <w:t> </w:t>
      </w:r>
      <w:r w:rsidR="00401345">
        <w:t>459</w:t>
      </w:r>
      <w:r w:rsidR="00FA08F4">
        <w:t xml:space="preserve"> </w:t>
      </w:r>
      <w:r w:rsidR="00401345">
        <w:t>441, +48</w:t>
      </w:r>
      <w:r w:rsidR="00FA08F4">
        <w:t xml:space="preserve"> </w:t>
      </w:r>
      <w:r w:rsidR="00401345">
        <w:t>12</w:t>
      </w:r>
      <w:r w:rsidR="00FA08F4">
        <w:t> </w:t>
      </w:r>
      <w:r w:rsidR="00401345">
        <w:t>656</w:t>
      </w:r>
      <w:r w:rsidR="00FA08F4">
        <w:t xml:space="preserve"> </w:t>
      </w:r>
      <w:r w:rsidR="00401345">
        <w:t>30</w:t>
      </w:r>
      <w:r w:rsidR="00FA08F4">
        <w:t xml:space="preserve"> 32</w:t>
      </w:r>
    </w:p>
    <w:p w14:paraId="560ACDD4" w14:textId="4A20F4B1" w:rsidR="00401345" w:rsidRDefault="00401345" w:rsidP="00401345">
      <w:r>
        <w:t>Infolinia</w:t>
      </w:r>
      <w:r w:rsidR="00ED38B9">
        <w:t>:</w:t>
      </w:r>
      <w:r>
        <w:t xml:space="preserve"> +48</w:t>
      </w:r>
      <w:r w:rsidR="00FA08F4">
        <w:t xml:space="preserve"> </w:t>
      </w:r>
      <w:r>
        <w:t>22</w:t>
      </w:r>
      <w:r w:rsidR="00FA08F4">
        <w:t> </w:t>
      </w:r>
      <w:r>
        <w:t>279</w:t>
      </w:r>
      <w:r w:rsidR="00FA08F4">
        <w:t xml:space="preserve"> </w:t>
      </w:r>
      <w:r>
        <w:t>99</w:t>
      </w:r>
      <w:r w:rsidR="00FA08F4">
        <w:t xml:space="preserve"> 99</w:t>
      </w:r>
    </w:p>
    <w:p w14:paraId="77871454" w14:textId="6D580E7A" w:rsidR="00401345" w:rsidRDefault="00401345" w:rsidP="00401345">
      <w:r>
        <w:t xml:space="preserve">Główny Urząd Statystyczny </w:t>
      </w:r>
      <w:hyperlink r:id="rId8" w:history="1">
        <w:r w:rsidRPr="00E4316C">
          <w:rPr>
            <w:rStyle w:val="Hipercze"/>
          </w:rPr>
          <w:t>www.stat.gov.pl</w:t>
        </w:r>
      </w:hyperlink>
      <w:bookmarkStart w:id="0" w:name="_GoBack"/>
      <w:bookmarkEnd w:id="0"/>
    </w:p>
    <w:p w14:paraId="1423E450" w14:textId="77777777" w:rsidR="00415441" w:rsidRPr="00401345" w:rsidRDefault="00415441" w:rsidP="00401345"/>
    <w:sectPr w:rsidR="00415441" w:rsidRPr="0040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4BF"/>
    <w:multiLevelType w:val="hybridMultilevel"/>
    <w:tmpl w:val="5CC43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2A90"/>
    <w:multiLevelType w:val="hybridMultilevel"/>
    <w:tmpl w:val="1DB4E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90B"/>
    <w:multiLevelType w:val="hybridMultilevel"/>
    <w:tmpl w:val="8FB20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B7A44"/>
    <w:multiLevelType w:val="hybridMultilevel"/>
    <w:tmpl w:val="9F1A1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6079"/>
    <w:multiLevelType w:val="hybridMultilevel"/>
    <w:tmpl w:val="9F02A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3052"/>
    <w:multiLevelType w:val="hybridMultilevel"/>
    <w:tmpl w:val="EE523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29"/>
    <w:rsid w:val="00070129"/>
    <w:rsid w:val="000809C5"/>
    <w:rsid w:val="000B4E15"/>
    <w:rsid w:val="000C5169"/>
    <w:rsid w:val="001628F2"/>
    <w:rsid w:val="00221718"/>
    <w:rsid w:val="0022716A"/>
    <w:rsid w:val="0029033C"/>
    <w:rsid w:val="002B185D"/>
    <w:rsid w:val="002E0FF7"/>
    <w:rsid w:val="002F66DF"/>
    <w:rsid w:val="00304FCB"/>
    <w:rsid w:val="003328B6"/>
    <w:rsid w:val="00333968"/>
    <w:rsid w:val="00341016"/>
    <w:rsid w:val="003B2396"/>
    <w:rsid w:val="003C2D7A"/>
    <w:rsid w:val="00401345"/>
    <w:rsid w:val="00415441"/>
    <w:rsid w:val="00415F31"/>
    <w:rsid w:val="00452F7E"/>
    <w:rsid w:val="004A39BB"/>
    <w:rsid w:val="004D50AE"/>
    <w:rsid w:val="00513ACB"/>
    <w:rsid w:val="005D70D5"/>
    <w:rsid w:val="005E118A"/>
    <w:rsid w:val="006619F1"/>
    <w:rsid w:val="006A0BF2"/>
    <w:rsid w:val="006C5BA1"/>
    <w:rsid w:val="006D7362"/>
    <w:rsid w:val="006F0465"/>
    <w:rsid w:val="00741943"/>
    <w:rsid w:val="00745F49"/>
    <w:rsid w:val="007F3C44"/>
    <w:rsid w:val="00885BB4"/>
    <w:rsid w:val="00943139"/>
    <w:rsid w:val="0097527D"/>
    <w:rsid w:val="009B4A23"/>
    <w:rsid w:val="009E5B39"/>
    <w:rsid w:val="00A73A8E"/>
    <w:rsid w:val="00AA5C2B"/>
    <w:rsid w:val="00AB53B7"/>
    <w:rsid w:val="00B378DF"/>
    <w:rsid w:val="00BA65CE"/>
    <w:rsid w:val="00BB6C2F"/>
    <w:rsid w:val="00BC5868"/>
    <w:rsid w:val="00D30BFC"/>
    <w:rsid w:val="00D9190D"/>
    <w:rsid w:val="00D93B61"/>
    <w:rsid w:val="00DA1088"/>
    <w:rsid w:val="00E203C6"/>
    <w:rsid w:val="00E3648C"/>
    <w:rsid w:val="00E44B01"/>
    <w:rsid w:val="00E62C2F"/>
    <w:rsid w:val="00ED38B9"/>
    <w:rsid w:val="00EE252F"/>
    <w:rsid w:val="00F03840"/>
    <w:rsid w:val="00F209CC"/>
    <w:rsid w:val="00F265F9"/>
    <w:rsid w:val="00F9023A"/>
    <w:rsid w:val="00F97C8A"/>
    <w:rsid w:val="00F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94E0"/>
  <w15:chartTrackingRefBased/>
  <w15:docId w15:val="{07CBAFBD-2B14-4EEE-B200-DFE2A959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345"/>
  </w:style>
  <w:style w:type="paragraph" w:styleId="Nagwek1">
    <w:name w:val="heading 1"/>
    <w:basedOn w:val="Normalny"/>
    <w:next w:val="Normalny"/>
    <w:link w:val="Nagwek1Znak"/>
    <w:uiPriority w:val="9"/>
    <w:qFormat/>
    <w:rsid w:val="00070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4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701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70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701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1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B4E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253E89B8992844AAE9836E71E202A8" ma:contentTypeVersion="" ma:contentTypeDescription="Utwórz nowy dokument." ma:contentTypeScope="" ma:versionID="b296a224db48df9dafc19ea70e010d52">
  <xsd:schema xmlns:xsd="http://www.w3.org/2001/XMLSchema" xmlns:xs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d27cad55189d3d49b0e088fbda72bdc1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4aa58-1ce0-4beb-8990-6c4df438650e" elementFormDefault="qualified">
    <xsd:import namespace="http://schemas.microsoft.com/office/2006/documentManagement/types"/>
    <xsd:import namespace="http://schemas.microsoft.com/office/infopath/2007/PartnerControl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88a64-7e15-4d55-b115-916ec30e6fa0" elementFormDefault="qualified">
    <xsd:import namespace="http://schemas.microsoft.com/office/2006/documentManagement/types"/>
    <xsd:import namespace="http://schemas.microsoft.com/office/infopath/2007/PartnerControl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badania_rolnicze_realizowane_w_województwie_małopolskim.docx</NazwaPliku>
    <Odbiorcy2 xmlns="8C029B3F-2CC4-4A59-AF0D-A90575FA3373" xsi:nil="true"/>
    <Osoba xmlns="8C029B3F-2CC4-4A59-AF0D-A90575FA3373">STAT\kawejszam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D418FE75-DAC9-4887-AEF4-884A5DFF5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63728-88E9-44D5-BA12-B52A928B3ECB}"/>
</file>

<file path=customXml/itemProps3.xml><?xml version="1.0" encoding="utf-8"?>
<ds:datastoreItem xmlns:ds="http://schemas.openxmlformats.org/officeDocument/2006/customXml" ds:itemID="{E90E6F39-5814-457F-8233-50FB14454D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A.Nowak4@stat.gov.pl</dc:creator>
  <cp:keywords/>
  <dc:description/>
  <cp:lastModifiedBy>Kawejsza Małgorzata</cp:lastModifiedBy>
  <cp:revision>11</cp:revision>
  <dcterms:created xsi:type="dcterms:W3CDTF">2022-01-04T13:10:00Z</dcterms:created>
  <dcterms:modified xsi:type="dcterms:W3CDTF">2022-01-12T09:49:00Z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